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AC" w:rsidRDefault="003214AC" w:rsidP="00E1188A">
      <w:pPr>
        <w:spacing w:before="62"/>
        <w:ind w:right="2655"/>
        <w:rPr>
          <w:sz w:val="24"/>
        </w:rPr>
      </w:pPr>
    </w:p>
    <w:p w:rsidR="00FE3FE2" w:rsidRDefault="00717694" w:rsidP="009E7B5B">
      <w:pPr>
        <w:tabs>
          <w:tab w:val="left" w:pos="1528"/>
        </w:tabs>
        <w:ind w:right="565"/>
        <w:rPr>
          <w:i/>
          <w:sz w:val="28"/>
        </w:rPr>
      </w:pPr>
      <w:r w:rsidRPr="00901325">
        <w:rPr>
          <w:b/>
          <w:sz w:val="28"/>
        </w:rPr>
        <w:t>A</w:t>
      </w:r>
      <w:r w:rsidR="00E7477C">
        <w:rPr>
          <w:b/>
          <w:sz w:val="28"/>
        </w:rPr>
        <w:t>nno</w:t>
      </w:r>
      <w:r w:rsidR="00E773D8">
        <w:rPr>
          <w:b/>
          <w:sz w:val="28"/>
        </w:rPr>
        <w:t>n</w:t>
      </w:r>
      <w:r w:rsidR="00E7477C">
        <w:rPr>
          <w:b/>
          <w:sz w:val="28"/>
        </w:rPr>
        <w:t>ce de la grâce</w:t>
      </w:r>
      <w:r w:rsidRPr="00901325">
        <w:rPr>
          <w:b/>
          <w:spacing w:val="-1"/>
          <w:sz w:val="28"/>
        </w:rPr>
        <w:t xml:space="preserve"> </w:t>
      </w:r>
      <w:r w:rsidR="00D571C4">
        <w:rPr>
          <w:sz w:val="28"/>
        </w:rPr>
        <w:t xml:space="preserve">: </w:t>
      </w:r>
      <w:r w:rsidR="00E9790D" w:rsidRPr="00E9790D">
        <w:rPr>
          <w:b/>
          <w:sz w:val="28"/>
        </w:rPr>
        <w:t>psaume 25</w:t>
      </w:r>
      <w:r w:rsidR="00E9790D" w:rsidRPr="00E9790D">
        <w:rPr>
          <w:b/>
          <w:spacing w:val="-8"/>
          <w:sz w:val="28"/>
        </w:rPr>
        <w:t>,  page 5</w:t>
      </w:r>
      <w:r w:rsidR="00AB0B2F" w:rsidRPr="00E9790D">
        <w:rPr>
          <w:b/>
          <w:spacing w:val="-8"/>
          <w:sz w:val="28"/>
        </w:rPr>
        <w:t>2</w:t>
      </w:r>
      <w:r w:rsidR="00E7477C">
        <w:rPr>
          <w:b/>
          <w:sz w:val="28"/>
        </w:rPr>
        <w:t xml:space="preserve">                 </w:t>
      </w:r>
      <w:r w:rsidR="00032A1B">
        <w:rPr>
          <w:b/>
          <w:sz w:val="28"/>
        </w:rPr>
        <w:t xml:space="preserve"> </w:t>
      </w:r>
      <w:r w:rsidR="00C632A2">
        <w:rPr>
          <w:b/>
          <w:sz w:val="28"/>
        </w:rPr>
        <w:t xml:space="preserve"> </w:t>
      </w:r>
      <w:r w:rsidR="00E7477C">
        <w:rPr>
          <w:b/>
          <w:sz w:val="28"/>
        </w:rPr>
        <w:t xml:space="preserve">  </w:t>
      </w:r>
      <w:r w:rsidR="00E9790D">
        <w:rPr>
          <w:b/>
          <w:sz w:val="28"/>
        </w:rPr>
        <w:t xml:space="preserve">       </w:t>
      </w:r>
      <w:r w:rsidR="00E7477C">
        <w:rPr>
          <w:b/>
          <w:sz w:val="28"/>
        </w:rPr>
        <w:t xml:space="preserve"> </w:t>
      </w:r>
      <w:r w:rsidR="00E9790D">
        <w:rPr>
          <w:i/>
          <w:color w:val="002060"/>
          <w:sz w:val="28"/>
        </w:rPr>
        <w:t xml:space="preserve">A toi mon Dieu mon cœur monte </w:t>
      </w:r>
      <w:r w:rsidR="00BE03C1">
        <w:rPr>
          <w:i/>
          <w:color w:val="002060"/>
          <w:sz w:val="28"/>
        </w:rPr>
        <w:t xml:space="preserve"> -</w:t>
      </w:r>
      <w:r w:rsidR="00C632A2">
        <w:rPr>
          <w:i/>
          <w:sz w:val="28"/>
        </w:rPr>
        <w:t xml:space="preserve"> </w:t>
      </w:r>
      <w:r w:rsidR="006751BA">
        <w:rPr>
          <w:i/>
          <w:sz w:val="28"/>
        </w:rPr>
        <w:t xml:space="preserve"> </w:t>
      </w:r>
      <w:r>
        <w:rPr>
          <w:i/>
          <w:sz w:val="28"/>
        </w:rPr>
        <w:t>st</w:t>
      </w:r>
      <w:r>
        <w:rPr>
          <w:i/>
          <w:spacing w:val="-10"/>
          <w:sz w:val="28"/>
        </w:rPr>
        <w:t xml:space="preserve"> </w:t>
      </w:r>
      <w:r w:rsidR="00E7477C">
        <w:rPr>
          <w:i/>
          <w:spacing w:val="-10"/>
          <w:sz w:val="28"/>
        </w:rPr>
        <w:t>1</w:t>
      </w:r>
      <w:r w:rsidR="00E9790D">
        <w:rPr>
          <w:i/>
          <w:spacing w:val="-10"/>
          <w:sz w:val="28"/>
        </w:rPr>
        <w:t xml:space="preserve"> et 4</w:t>
      </w:r>
    </w:p>
    <w:p w:rsidR="00FE3FE2" w:rsidRDefault="00FE3FE2" w:rsidP="00FE3FE2">
      <w:pPr>
        <w:tabs>
          <w:tab w:val="left" w:pos="1528"/>
        </w:tabs>
        <w:ind w:left="109" w:right="565"/>
        <w:rPr>
          <w:i/>
          <w:sz w:val="28"/>
        </w:rPr>
      </w:pPr>
    </w:p>
    <w:p w:rsidR="00032A1B" w:rsidRPr="009E7B5B" w:rsidRDefault="00717694" w:rsidP="009E7B5B">
      <w:pPr>
        <w:tabs>
          <w:tab w:val="left" w:pos="1528"/>
        </w:tabs>
        <w:spacing w:line="276" w:lineRule="auto"/>
        <w:ind w:right="67"/>
        <w:rPr>
          <w:b/>
          <w:sz w:val="28"/>
        </w:rPr>
      </w:pPr>
      <w:r w:rsidRPr="00901325">
        <w:rPr>
          <w:b/>
          <w:sz w:val="28"/>
        </w:rPr>
        <w:t>Louange</w:t>
      </w:r>
      <w:r w:rsidR="00032A1B">
        <w:rPr>
          <w:sz w:val="28"/>
        </w:rPr>
        <w:t xml:space="preserve">: </w:t>
      </w:r>
      <w:r w:rsidR="00E9790D">
        <w:rPr>
          <w:sz w:val="28"/>
        </w:rPr>
        <w:t xml:space="preserve">cantique </w:t>
      </w:r>
      <w:r w:rsidR="00E7477C">
        <w:rPr>
          <w:sz w:val="28"/>
        </w:rPr>
        <w:t xml:space="preserve"> </w:t>
      </w:r>
      <w:r w:rsidR="00E9790D">
        <w:rPr>
          <w:b/>
          <w:sz w:val="28"/>
        </w:rPr>
        <w:t>47-A,</w:t>
      </w:r>
      <w:r w:rsidR="00E7477C" w:rsidRPr="00E7477C">
        <w:rPr>
          <w:b/>
          <w:sz w:val="28"/>
        </w:rPr>
        <w:t xml:space="preserve"> page </w:t>
      </w:r>
      <w:r w:rsidR="00E9790D">
        <w:rPr>
          <w:b/>
          <w:sz w:val="28"/>
        </w:rPr>
        <w:t>68</w:t>
      </w:r>
      <w:r w:rsidR="009E7B5B">
        <w:rPr>
          <w:b/>
          <w:sz w:val="28"/>
        </w:rPr>
        <w:t xml:space="preserve"> </w:t>
      </w:r>
      <w:r w:rsidR="0018116A">
        <w:rPr>
          <w:b/>
          <w:sz w:val="28"/>
        </w:rPr>
        <w:t xml:space="preserve">                                        </w:t>
      </w:r>
      <w:r w:rsidR="0018116A">
        <w:rPr>
          <w:i/>
          <w:color w:val="002060"/>
          <w:sz w:val="28"/>
        </w:rPr>
        <w:t xml:space="preserve"> Frappez dans vos mains</w:t>
      </w:r>
      <w:r w:rsidR="00BE03C1">
        <w:rPr>
          <w:i/>
          <w:color w:val="002060"/>
          <w:sz w:val="28"/>
        </w:rPr>
        <w:t xml:space="preserve"> -</w:t>
      </w:r>
      <w:r w:rsidR="00E7477C">
        <w:rPr>
          <w:i/>
          <w:color w:val="002060"/>
          <w:sz w:val="28"/>
        </w:rPr>
        <w:t xml:space="preserve"> st</w:t>
      </w:r>
      <w:r w:rsidR="00515BC8">
        <w:rPr>
          <w:i/>
          <w:sz w:val="28"/>
        </w:rPr>
        <w:t xml:space="preserve"> 1</w:t>
      </w:r>
      <w:r w:rsidR="0018116A">
        <w:rPr>
          <w:i/>
          <w:sz w:val="28"/>
        </w:rPr>
        <w:t>,</w:t>
      </w:r>
      <w:r w:rsidR="00E7477C">
        <w:rPr>
          <w:i/>
          <w:sz w:val="28"/>
        </w:rPr>
        <w:t xml:space="preserve"> </w:t>
      </w:r>
      <w:r w:rsidR="00BE03C1">
        <w:rPr>
          <w:i/>
          <w:sz w:val="28"/>
        </w:rPr>
        <w:t>2</w:t>
      </w:r>
      <w:r w:rsidR="0018116A">
        <w:rPr>
          <w:i/>
          <w:sz w:val="28"/>
        </w:rPr>
        <w:t xml:space="preserve"> &amp; 3</w:t>
      </w:r>
    </w:p>
    <w:p w:rsidR="00F8240D" w:rsidRDefault="00F8240D" w:rsidP="00F8240D">
      <w:pPr>
        <w:tabs>
          <w:tab w:val="left" w:pos="1528"/>
        </w:tabs>
        <w:spacing w:line="276" w:lineRule="auto"/>
        <w:ind w:right="565"/>
        <w:rPr>
          <w:sz w:val="28"/>
        </w:rPr>
      </w:pPr>
    </w:p>
    <w:p w:rsidR="003214AC" w:rsidRDefault="00717694" w:rsidP="009E7B5B">
      <w:pPr>
        <w:tabs>
          <w:tab w:val="left" w:pos="1528"/>
        </w:tabs>
        <w:ind w:right="565"/>
        <w:rPr>
          <w:sz w:val="28"/>
        </w:rPr>
      </w:pPr>
      <w:r w:rsidRPr="00901325">
        <w:rPr>
          <w:b/>
          <w:sz w:val="28"/>
        </w:rPr>
        <w:t>Repentance</w:t>
      </w:r>
      <w:r w:rsidR="00E7477C">
        <w:rPr>
          <w:sz w:val="28"/>
        </w:rPr>
        <w:t xml:space="preserve"> : </w:t>
      </w:r>
      <w:r w:rsidR="00F8240D">
        <w:rPr>
          <w:sz w:val="28"/>
        </w:rPr>
        <w:t xml:space="preserve">cantique </w:t>
      </w:r>
      <w:r w:rsidR="0018116A">
        <w:rPr>
          <w:b/>
          <w:sz w:val="28"/>
        </w:rPr>
        <w:t>48</w:t>
      </w:r>
      <w:r w:rsidR="00F8240D" w:rsidRPr="0049595D">
        <w:rPr>
          <w:b/>
          <w:sz w:val="28"/>
        </w:rPr>
        <w:t>-0</w:t>
      </w:r>
      <w:r w:rsidR="0018116A">
        <w:rPr>
          <w:b/>
          <w:sz w:val="28"/>
        </w:rPr>
        <w:t>5,</w:t>
      </w:r>
      <w:r w:rsidR="001F2E7F" w:rsidRPr="00E7477C">
        <w:rPr>
          <w:b/>
          <w:i/>
          <w:sz w:val="28"/>
        </w:rPr>
        <w:t xml:space="preserve"> </w:t>
      </w:r>
      <w:r w:rsidR="00E7477C" w:rsidRPr="00E7477C">
        <w:rPr>
          <w:b/>
          <w:i/>
          <w:sz w:val="28"/>
        </w:rPr>
        <w:t xml:space="preserve"> page </w:t>
      </w:r>
      <w:r w:rsidR="0018116A">
        <w:rPr>
          <w:b/>
          <w:i/>
          <w:sz w:val="28"/>
        </w:rPr>
        <w:t xml:space="preserve">763                                     </w:t>
      </w:r>
      <w:r w:rsidR="00E7477C">
        <w:rPr>
          <w:i/>
          <w:sz w:val="28"/>
        </w:rPr>
        <w:t xml:space="preserve"> </w:t>
      </w:r>
      <w:r w:rsidR="0049595D">
        <w:rPr>
          <w:i/>
          <w:sz w:val="28"/>
        </w:rPr>
        <w:t xml:space="preserve"> </w:t>
      </w:r>
      <w:r w:rsidR="0018116A">
        <w:rPr>
          <w:i/>
          <w:color w:val="002060"/>
          <w:sz w:val="28"/>
        </w:rPr>
        <w:t xml:space="preserve"> Quel ami fidèle et tendre -</w:t>
      </w:r>
      <w:r w:rsidR="00E1188A">
        <w:rPr>
          <w:i/>
          <w:color w:val="002060"/>
          <w:sz w:val="28"/>
        </w:rPr>
        <w:t xml:space="preserve"> </w:t>
      </w:r>
      <w:r w:rsidR="00891200">
        <w:rPr>
          <w:i/>
          <w:color w:val="002060"/>
          <w:sz w:val="28"/>
        </w:rPr>
        <w:t xml:space="preserve"> </w:t>
      </w:r>
      <w:r w:rsidR="00032A1B" w:rsidRPr="00F3367C">
        <w:rPr>
          <w:i/>
          <w:color w:val="002060"/>
          <w:sz w:val="28"/>
        </w:rPr>
        <w:t xml:space="preserve">st </w:t>
      </w:r>
      <w:r w:rsidR="00F8240D" w:rsidRPr="00F3367C">
        <w:rPr>
          <w:i/>
          <w:color w:val="002060"/>
          <w:sz w:val="28"/>
        </w:rPr>
        <w:t>1</w:t>
      </w:r>
      <w:r w:rsidR="00E1188A">
        <w:rPr>
          <w:i/>
          <w:color w:val="002060"/>
          <w:sz w:val="28"/>
        </w:rPr>
        <w:t xml:space="preserve"> </w:t>
      </w:r>
    </w:p>
    <w:p w:rsidR="00F8240D" w:rsidRPr="008D59C0" w:rsidRDefault="00F8240D" w:rsidP="00F8240D">
      <w:pPr>
        <w:tabs>
          <w:tab w:val="left" w:pos="1528"/>
        </w:tabs>
        <w:spacing w:line="276" w:lineRule="auto"/>
        <w:ind w:right="565"/>
        <w:rPr>
          <w:color w:val="002060"/>
          <w:sz w:val="28"/>
        </w:rPr>
      </w:pPr>
    </w:p>
    <w:p w:rsidR="00901325" w:rsidRDefault="00717694" w:rsidP="009E7B5B">
      <w:pPr>
        <w:rPr>
          <w:i/>
          <w:color w:val="002060"/>
          <w:sz w:val="28"/>
        </w:rPr>
      </w:pPr>
      <w:r w:rsidRPr="00901325">
        <w:rPr>
          <w:b/>
          <w:sz w:val="28"/>
        </w:rPr>
        <w:t>Accueil du pardon</w:t>
      </w:r>
      <w:r w:rsidR="00515BC8">
        <w:rPr>
          <w:sz w:val="28"/>
        </w:rPr>
        <w:t xml:space="preserve"> : </w:t>
      </w:r>
      <w:r w:rsidR="00E7477C">
        <w:rPr>
          <w:b/>
          <w:sz w:val="28"/>
        </w:rPr>
        <w:t xml:space="preserve">cantique </w:t>
      </w:r>
      <w:r w:rsidR="0018116A">
        <w:rPr>
          <w:b/>
          <w:sz w:val="28"/>
        </w:rPr>
        <w:t xml:space="preserve">14-03, </w:t>
      </w:r>
      <w:r w:rsidR="00E7477C">
        <w:rPr>
          <w:b/>
          <w:sz w:val="28"/>
        </w:rPr>
        <w:t xml:space="preserve"> page </w:t>
      </w:r>
      <w:r w:rsidR="0018116A">
        <w:rPr>
          <w:b/>
          <w:sz w:val="28"/>
        </w:rPr>
        <w:t xml:space="preserve">212                   </w:t>
      </w:r>
      <w:r w:rsidR="0049595D">
        <w:rPr>
          <w:i/>
          <w:color w:val="002060"/>
          <w:sz w:val="28"/>
        </w:rPr>
        <w:t xml:space="preserve"> </w:t>
      </w:r>
      <w:r w:rsidR="0018116A">
        <w:rPr>
          <w:i/>
          <w:color w:val="002060"/>
          <w:sz w:val="28"/>
        </w:rPr>
        <w:t xml:space="preserve">Magnifique est le </w:t>
      </w:r>
      <w:r w:rsidR="00E1188A">
        <w:rPr>
          <w:i/>
          <w:color w:val="002060"/>
          <w:sz w:val="28"/>
        </w:rPr>
        <w:t>Seigneur</w:t>
      </w:r>
      <w:r w:rsidR="0018116A">
        <w:rPr>
          <w:i/>
          <w:color w:val="002060"/>
          <w:sz w:val="28"/>
        </w:rPr>
        <w:t xml:space="preserve"> – st 1 &amp; 4</w:t>
      </w:r>
    </w:p>
    <w:p w:rsidR="0018116A" w:rsidRDefault="0018116A" w:rsidP="009E7B5B">
      <w:pPr>
        <w:rPr>
          <w:i/>
          <w:color w:val="002060"/>
          <w:sz w:val="28"/>
        </w:rPr>
      </w:pPr>
    </w:p>
    <w:p w:rsidR="0018116A" w:rsidRDefault="0018116A" w:rsidP="009E7B5B">
      <w:pPr>
        <w:rPr>
          <w:b/>
          <w:sz w:val="28"/>
        </w:rPr>
      </w:pPr>
      <w:r w:rsidRPr="0018116A">
        <w:rPr>
          <w:b/>
          <w:sz w:val="28"/>
        </w:rPr>
        <w:t>Volonté de Dieu</w:t>
      </w:r>
      <w:r>
        <w:rPr>
          <w:b/>
          <w:sz w:val="28"/>
        </w:rPr>
        <w:t> : cantique 22-04, page 260</w:t>
      </w:r>
    </w:p>
    <w:p w:rsidR="0018116A" w:rsidRPr="0018116A" w:rsidRDefault="0018116A" w:rsidP="0018116A">
      <w:pPr>
        <w:tabs>
          <w:tab w:val="left" w:pos="1528"/>
        </w:tabs>
        <w:ind w:right="565"/>
        <w:rPr>
          <w:i/>
          <w:color w:val="002060"/>
          <w:sz w:val="28"/>
        </w:rPr>
      </w:pPr>
      <w:r w:rsidRPr="0018116A">
        <w:rPr>
          <w:i/>
          <w:color w:val="002060"/>
          <w:sz w:val="28"/>
        </w:rPr>
        <w:t xml:space="preserve">Oh </w:t>
      </w:r>
      <w:r w:rsidR="004066B1" w:rsidRPr="0018116A">
        <w:rPr>
          <w:i/>
          <w:color w:val="002060"/>
          <w:sz w:val="28"/>
        </w:rPr>
        <w:t>parle-moi</w:t>
      </w:r>
      <w:r w:rsidRPr="0018116A">
        <w:rPr>
          <w:i/>
          <w:color w:val="002060"/>
          <w:sz w:val="28"/>
        </w:rPr>
        <w:t xml:space="preserve"> Seigneur</w:t>
      </w:r>
      <w:r>
        <w:rPr>
          <w:i/>
          <w:color w:val="002060"/>
          <w:sz w:val="28"/>
        </w:rPr>
        <w:t xml:space="preserve"> – st 1 &amp; 2</w:t>
      </w:r>
    </w:p>
    <w:p w:rsidR="00F8240D" w:rsidRPr="00515BC8" w:rsidRDefault="00F8240D" w:rsidP="00F8240D">
      <w:pPr>
        <w:spacing w:line="276" w:lineRule="auto"/>
        <w:rPr>
          <w:i/>
          <w:color w:val="002060"/>
          <w:sz w:val="28"/>
        </w:rPr>
      </w:pPr>
    </w:p>
    <w:p w:rsidR="004066B1" w:rsidRDefault="00717694" w:rsidP="0049595D">
      <w:pPr>
        <w:spacing w:line="480" w:lineRule="auto"/>
        <w:ind w:right="-75"/>
        <w:rPr>
          <w:b/>
          <w:sz w:val="28"/>
        </w:rPr>
      </w:pPr>
      <w:r w:rsidRPr="00901325">
        <w:rPr>
          <w:b/>
          <w:sz w:val="28"/>
        </w:rPr>
        <w:t>Prière</w:t>
      </w:r>
      <w:r w:rsidRPr="00901325">
        <w:rPr>
          <w:b/>
          <w:spacing w:val="-4"/>
          <w:sz w:val="28"/>
        </w:rPr>
        <w:t xml:space="preserve"> </w:t>
      </w:r>
      <w:r w:rsidRPr="00901325">
        <w:rPr>
          <w:b/>
          <w:sz w:val="28"/>
        </w:rPr>
        <w:t>d’illumination</w:t>
      </w:r>
      <w:r w:rsidR="009E7B5B">
        <w:rPr>
          <w:b/>
          <w:sz w:val="28"/>
        </w:rPr>
        <w:t>, Lectures biblique</w:t>
      </w:r>
      <w:r w:rsidR="007F79DB">
        <w:rPr>
          <w:b/>
          <w:sz w:val="28"/>
        </w:rPr>
        <w:t xml:space="preserve"> et prédication</w:t>
      </w:r>
    </w:p>
    <w:p w:rsidR="0049595D" w:rsidRPr="004066B1" w:rsidRDefault="00633D2C" w:rsidP="0049595D">
      <w:pPr>
        <w:spacing w:line="480" w:lineRule="auto"/>
        <w:ind w:right="-75"/>
        <w:rPr>
          <w:b/>
          <w:sz w:val="28"/>
        </w:rPr>
      </w:pPr>
      <w:r w:rsidRPr="00C93BC7">
        <w:rPr>
          <w:sz w:val="28"/>
        </w:rPr>
        <w:t>Cantique</w:t>
      </w:r>
      <w:r w:rsidR="004066B1">
        <w:rPr>
          <w:b/>
          <w:sz w:val="28"/>
        </w:rPr>
        <w:t xml:space="preserve"> 45-21</w:t>
      </w:r>
      <w:r w:rsidR="00E1188A">
        <w:rPr>
          <w:b/>
          <w:sz w:val="28"/>
        </w:rPr>
        <w:t xml:space="preserve"> page </w:t>
      </w:r>
      <w:r w:rsidR="004066B1">
        <w:rPr>
          <w:b/>
          <w:sz w:val="28"/>
        </w:rPr>
        <w:t>706</w:t>
      </w:r>
      <w:r w:rsidR="0049595D">
        <w:rPr>
          <w:b/>
          <w:sz w:val="28"/>
        </w:rPr>
        <w:t xml:space="preserve"> </w:t>
      </w:r>
      <w:r w:rsidR="0049595D">
        <w:rPr>
          <w:i/>
          <w:color w:val="002060"/>
          <w:sz w:val="28"/>
        </w:rPr>
        <w:t xml:space="preserve"> </w:t>
      </w:r>
      <w:r w:rsidR="004066B1">
        <w:rPr>
          <w:i/>
          <w:color w:val="002060"/>
          <w:sz w:val="28"/>
        </w:rPr>
        <w:t xml:space="preserve">                                                         </w:t>
      </w:r>
      <w:r w:rsidR="00E1188A">
        <w:rPr>
          <w:i/>
          <w:color w:val="002060"/>
          <w:sz w:val="28"/>
        </w:rPr>
        <w:t xml:space="preserve"> </w:t>
      </w:r>
      <w:r w:rsidR="004066B1">
        <w:rPr>
          <w:i/>
          <w:color w:val="002060"/>
          <w:sz w:val="28"/>
        </w:rPr>
        <w:t>Trouver dans ma vie ta présence – les 3 strophes</w:t>
      </w:r>
    </w:p>
    <w:p w:rsidR="007F79DB" w:rsidRPr="00C93BC7" w:rsidRDefault="00515BC8" w:rsidP="00C93BC7">
      <w:pPr>
        <w:spacing w:line="480" w:lineRule="auto"/>
        <w:ind w:right="-75"/>
        <w:rPr>
          <w:b/>
          <w:sz w:val="28"/>
        </w:rPr>
      </w:pPr>
      <w:r w:rsidRPr="007F79DB">
        <w:rPr>
          <w:b/>
          <w:sz w:val="28"/>
        </w:rPr>
        <w:t>Confession de Foi</w:t>
      </w:r>
      <w:r w:rsidR="00E773D8">
        <w:rPr>
          <w:b/>
          <w:sz w:val="28"/>
        </w:rPr>
        <w:t xml:space="preserve"> </w:t>
      </w:r>
      <w:r w:rsidR="00EC3C01">
        <w:rPr>
          <w:b/>
          <w:sz w:val="28"/>
        </w:rPr>
        <w:t>- Sainte Cène,</w:t>
      </w:r>
      <w:r w:rsidR="00E773D8">
        <w:rPr>
          <w:b/>
          <w:sz w:val="28"/>
        </w:rPr>
        <w:t xml:space="preserve"> </w:t>
      </w:r>
      <w:r w:rsidR="00EC3C01">
        <w:rPr>
          <w:b/>
          <w:sz w:val="28"/>
        </w:rPr>
        <w:t>cantique 24-06, page 290</w:t>
      </w:r>
      <w:r w:rsidR="00E773D8">
        <w:rPr>
          <w:b/>
          <w:sz w:val="28"/>
        </w:rPr>
        <w:t xml:space="preserve">                                                                                                                  </w:t>
      </w:r>
    </w:p>
    <w:p w:rsidR="007F79DB" w:rsidRDefault="007F79DB" w:rsidP="00950A8B">
      <w:pPr>
        <w:rPr>
          <w:sz w:val="28"/>
        </w:rPr>
      </w:pPr>
      <w:r>
        <w:rPr>
          <w:sz w:val="28"/>
        </w:rPr>
        <w:t>Annonces et offrande</w:t>
      </w:r>
    </w:p>
    <w:p w:rsidR="00E1188A" w:rsidRDefault="00E1188A" w:rsidP="00950A8B">
      <w:pPr>
        <w:rPr>
          <w:sz w:val="28"/>
        </w:rPr>
      </w:pPr>
    </w:p>
    <w:p w:rsidR="007F4FC0" w:rsidRPr="00F115A6" w:rsidRDefault="007F4FC0" w:rsidP="00950A8B">
      <w:pPr>
        <w:rPr>
          <w:b/>
          <w:i/>
          <w:sz w:val="28"/>
        </w:rPr>
      </w:pPr>
      <w:r w:rsidRPr="00F115A6">
        <w:rPr>
          <w:b/>
          <w:sz w:val="28"/>
        </w:rPr>
        <w:t>Prière d’intercession et le « Notre Père »</w:t>
      </w:r>
    </w:p>
    <w:p w:rsidR="003214AC" w:rsidRDefault="003214AC">
      <w:pPr>
        <w:pStyle w:val="Corpsdetexte"/>
        <w:ind w:left="0"/>
        <w:rPr>
          <w:i w:val="0"/>
          <w:sz w:val="27"/>
        </w:rPr>
      </w:pPr>
    </w:p>
    <w:p w:rsidR="002C147B" w:rsidRDefault="007F79DB" w:rsidP="00950A8B">
      <w:pPr>
        <w:rPr>
          <w:sz w:val="28"/>
        </w:rPr>
      </w:pPr>
      <w:r>
        <w:rPr>
          <w:b/>
          <w:sz w:val="28"/>
        </w:rPr>
        <w:t>Bénédiction et</w:t>
      </w:r>
      <w:r w:rsidR="00717694" w:rsidRPr="00EB7A25">
        <w:rPr>
          <w:b/>
          <w:sz w:val="28"/>
        </w:rPr>
        <w:t xml:space="preserve"> Envoi</w:t>
      </w:r>
      <w:r w:rsidR="002C147B">
        <w:rPr>
          <w:sz w:val="28"/>
        </w:rPr>
        <w:t xml:space="preserve"> </w:t>
      </w:r>
      <w:r w:rsidR="00717694">
        <w:rPr>
          <w:sz w:val="28"/>
        </w:rPr>
        <w:t xml:space="preserve"> </w:t>
      </w:r>
    </w:p>
    <w:p w:rsidR="0049595D" w:rsidRDefault="00802660" w:rsidP="00802660">
      <w:pPr>
        <w:rPr>
          <w:b/>
          <w:sz w:val="28"/>
        </w:rPr>
      </w:pPr>
      <w:r>
        <w:rPr>
          <w:sz w:val="28"/>
        </w:rPr>
        <w:t xml:space="preserve">Cantique </w:t>
      </w:r>
      <w:r w:rsidR="00EC3C01">
        <w:rPr>
          <w:b/>
          <w:sz w:val="28"/>
        </w:rPr>
        <w:t>62-78</w:t>
      </w:r>
      <w:r>
        <w:rPr>
          <w:b/>
          <w:sz w:val="28"/>
        </w:rPr>
        <w:t xml:space="preserve"> page </w:t>
      </w:r>
      <w:r w:rsidR="00EC3C01">
        <w:rPr>
          <w:b/>
          <w:sz w:val="28"/>
        </w:rPr>
        <w:t>1002</w:t>
      </w:r>
      <w:r w:rsidR="0049595D">
        <w:rPr>
          <w:b/>
          <w:sz w:val="28"/>
        </w:rPr>
        <w:t xml:space="preserve">, </w:t>
      </w:r>
      <w:r w:rsidR="00EC3C01">
        <w:rPr>
          <w:b/>
          <w:sz w:val="28"/>
        </w:rPr>
        <w:t xml:space="preserve">st 5, </w:t>
      </w:r>
      <w:r w:rsidR="0049595D">
        <w:rPr>
          <w:b/>
          <w:sz w:val="28"/>
        </w:rPr>
        <w:t>2 fois</w:t>
      </w:r>
    </w:p>
    <w:p w:rsidR="00EC3C01" w:rsidRPr="00EC3C01" w:rsidRDefault="00EC3C01" w:rsidP="00802660">
      <w:pPr>
        <w:rPr>
          <w:i/>
          <w:color w:val="002060"/>
          <w:sz w:val="28"/>
        </w:rPr>
      </w:pPr>
      <w:r w:rsidRPr="00EC3C01">
        <w:rPr>
          <w:i/>
          <w:color w:val="002060"/>
          <w:sz w:val="28"/>
        </w:rPr>
        <w:t>Demeure par ta grâce</w:t>
      </w:r>
    </w:p>
    <w:p w:rsidR="00802660" w:rsidRPr="0049595D" w:rsidRDefault="00802660" w:rsidP="00802660">
      <w:pPr>
        <w:rPr>
          <w:i/>
          <w:color w:val="002060"/>
          <w:sz w:val="28"/>
        </w:rPr>
      </w:pPr>
    </w:p>
    <w:p w:rsidR="003214AC" w:rsidRPr="00802660" w:rsidRDefault="00802660" w:rsidP="00802660">
      <w:pPr>
        <w:rPr>
          <w:sz w:val="28"/>
        </w:rPr>
      </w:pPr>
      <w:r>
        <w:rPr>
          <w:sz w:val="28"/>
        </w:rPr>
        <w:t xml:space="preserve"> </w:t>
      </w:r>
      <w:r w:rsidR="00717694">
        <w:br w:type="column"/>
      </w:r>
    </w:p>
    <w:p w:rsidR="003214AC" w:rsidRPr="0049595D" w:rsidRDefault="00C376EC">
      <w:pPr>
        <w:pStyle w:val="Titre"/>
        <w:ind w:right="1483"/>
        <w:rPr>
          <w:color w:val="FF0000"/>
        </w:rPr>
      </w:pPr>
      <w:r>
        <w:t xml:space="preserve">   </w:t>
      </w:r>
      <w:r w:rsidR="00717694" w:rsidRPr="0049595D">
        <w:rPr>
          <w:color w:val="FF0000"/>
        </w:rPr>
        <w:t>CULTE</w:t>
      </w:r>
      <w:r w:rsidR="00717694" w:rsidRPr="0049595D">
        <w:rPr>
          <w:color w:val="FF0000"/>
          <w:spacing w:val="-28"/>
        </w:rPr>
        <w:t xml:space="preserve"> </w:t>
      </w:r>
      <w:r w:rsidR="00717694" w:rsidRPr="0049595D">
        <w:rPr>
          <w:color w:val="FF0000"/>
        </w:rPr>
        <w:t>AU</w:t>
      </w:r>
      <w:r w:rsidR="00717694" w:rsidRPr="0049595D">
        <w:rPr>
          <w:color w:val="FF0000"/>
          <w:spacing w:val="-18"/>
        </w:rPr>
        <w:t xml:space="preserve"> </w:t>
      </w:r>
      <w:r w:rsidR="00717694" w:rsidRPr="0049595D">
        <w:rPr>
          <w:color w:val="FF0000"/>
        </w:rPr>
        <w:t>TEMPLE</w:t>
      </w:r>
      <w:r w:rsidR="00717694" w:rsidRPr="0049595D">
        <w:rPr>
          <w:color w:val="FF0000"/>
          <w:spacing w:val="-13"/>
        </w:rPr>
        <w:t xml:space="preserve"> </w:t>
      </w:r>
      <w:r w:rsidR="00717694" w:rsidRPr="0049595D">
        <w:rPr>
          <w:color w:val="FF0000"/>
        </w:rPr>
        <w:t>D’ARCACHON</w:t>
      </w:r>
    </w:p>
    <w:p w:rsidR="003214AC" w:rsidRDefault="003214AC">
      <w:pPr>
        <w:pStyle w:val="Corpsdetexte"/>
        <w:ind w:left="0"/>
        <w:rPr>
          <w:b/>
          <w:i w:val="0"/>
          <w:sz w:val="30"/>
        </w:rPr>
      </w:pPr>
    </w:p>
    <w:p w:rsidR="003214AC" w:rsidRDefault="008E3E8B">
      <w:pPr>
        <w:pStyle w:val="Titre"/>
        <w:spacing w:before="206"/>
      </w:pPr>
      <w:r>
        <w:t xml:space="preserve">        DIMANCHE </w:t>
      </w:r>
      <w:r w:rsidR="001E721A">
        <w:t xml:space="preserve"> </w:t>
      </w:r>
      <w:r w:rsidR="00DA66EC">
        <w:t>12 juillet</w:t>
      </w:r>
      <w:r w:rsidR="00E7477C">
        <w:t xml:space="preserve"> </w:t>
      </w:r>
      <w:r w:rsidR="00B71509">
        <w:t>2026</w:t>
      </w:r>
    </w:p>
    <w:p w:rsidR="003214AC" w:rsidRDefault="003214AC">
      <w:pPr>
        <w:pStyle w:val="Corpsdetexte"/>
        <w:ind w:left="0"/>
        <w:rPr>
          <w:b/>
          <w:i w:val="0"/>
          <w:sz w:val="20"/>
        </w:rPr>
      </w:pPr>
    </w:p>
    <w:p w:rsidR="003214AC" w:rsidRDefault="003214AC">
      <w:pPr>
        <w:pStyle w:val="Corpsdetexte"/>
        <w:ind w:left="0"/>
        <w:rPr>
          <w:b/>
          <w:i w:val="0"/>
          <w:sz w:val="20"/>
        </w:rPr>
      </w:pPr>
    </w:p>
    <w:p w:rsidR="008E3E8B" w:rsidRDefault="00DA66EC">
      <w:pPr>
        <w:pStyle w:val="Corpsdetexte"/>
        <w:ind w:left="0"/>
        <w:rPr>
          <w:b/>
          <w:i w:val="0"/>
          <w:sz w:val="20"/>
        </w:rPr>
      </w:pPr>
      <w:r>
        <w:rPr>
          <w:b/>
          <w:i w:val="0"/>
          <w:noProof/>
          <w:sz w:val="28"/>
          <w:szCs w:val="28"/>
          <w:lang w:eastAsia="fr-FR"/>
        </w:rPr>
        <w:pict>
          <v:shapetype id="_x0000_t202" coordsize="21600,21600" o:spt="202" path="m,l,21600r21600,l21600,xe">
            <v:stroke joinstyle="miter"/>
            <v:path gradientshapeok="t" o:connecttype="rect"/>
          </v:shapetype>
          <v:shape id="_x0000_s1034" type="#_x0000_t202" style="position:absolute;margin-left:31.6pt;margin-top:8.6pt;width:217.05pt;height:127.2pt;z-index:251662336" strokecolor="white [3212]">
            <v:textbox>
              <w:txbxContent>
                <w:p w:rsidR="00F64624" w:rsidRDefault="00DA66EC">
                  <w:r w:rsidRPr="00DA66EC">
                    <w:drawing>
                      <wp:inline distT="0" distB="0" distL="0" distR="0">
                        <wp:extent cx="2259330" cy="1630680"/>
                        <wp:effectExtent l="19050" t="0" r="7620" b="0"/>
                        <wp:docPr id="6" name="Image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stretch>
                                  <a:fillRect/>
                                </a:stretch>
                              </pic:blipFill>
                              <pic:spPr>
                                <a:xfrm>
                                  <a:off x="0" y="0"/>
                                  <a:ext cx="2262275" cy="1632805"/>
                                </a:xfrm>
                                <a:prstGeom prst="rect">
                                  <a:avLst/>
                                </a:prstGeom>
                              </pic:spPr>
                            </pic:pic>
                          </a:graphicData>
                        </a:graphic>
                      </wp:inline>
                    </w:drawing>
                  </w:r>
                </w:p>
              </w:txbxContent>
            </v:textbox>
          </v:shape>
        </w:pict>
      </w:r>
      <w:r w:rsidR="008E3E8B">
        <w:rPr>
          <w:b/>
          <w:i w:val="0"/>
          <w:sz w:val="20"/>
        </w:rPr>
        <w:t xml:space="preserve">                                              </w:t>
      </w:r>
    </w:p>
    <w:p w:rsidR="008E3E8B" w:rsidRPr="008E3E8B" w:rsidRDefault="004D089C">
      <w:pPr>
        <w:pStyle w:val="Corpsdetexte"/>
        <w:ind w:left="0"/>
        <w:rPr>
          <w:b/>
          <w:i w:val="0"/>
          <w:sz w:val="28"/>
          <w:szCs w:val="28"/>
        </w:rPr>
      </w:pPr>
      <w:r>
        <w:rPr>
          <w:b/>
          <w:i w:val="0"/>
          <w:noProof/>
          <w:sz w:val="28"/>
          <w:szCs w:val="28"/>
          <w:lang w:eastAsia="fr-FR"/>
        </w:rPr>
        <w:pict>
          <v:shape id="_x0000_s1033" type="#_x0000_t202" style="position:absolute;margin-left:5.8pt;margin-top:9.55pt;width:128.4pt;height:118.95pt;z-index:251661312" stroked="f">
            <v:textbox>
              <w:txbxContent>
                <w:p w:rsidR="00F64624" w:rsidRDefault="00F64624" w:rsidP="00F64624"/>
              </w:txbxContent>
            </v:textbox>
          </v:shape>
        </w:pict>
      </w:r>
      <w:r w:rsidR="00E7477C">
        <w:rPr>
          <w:b/>
          <w:i w:val="0"/>
          <w:sz w:val="28"/>
          <w:szCs w:val="28"/>
        </w:rPr>
        <w:t xml:space="preserve"> </w:t>
      </w:r>
    </w:p>
    <w:p w:rsidR="00F64624" w:rsidRDefault="00FB2F50">
      <w:pPr>
        <w:pStyle w:val="Corpsdetexte"/>
        <w:spacing w:before="6"/>
        <w:ind w:left="0"/>
        <w:rPr>
          <w:b/>
          <w:i w:val="0"/>
          <w:sz w:val="10"/>
        </w:rPr>
      </w:pPr>
      <w:r>
        <w:rPr>
          <w:b/>
          <w:i w:val="0"/>
          <w:sz w:val="10"/>
        </w:rPr>
        <w:t xml:space="preserve">  </w:t>
      </w:r>
      <w:r w:rsidR="00F64624">
        <w:rPr>
          <w:b/>
          <w:i w:val="0"/>
          <w:sz w:val="10"/>
        </w:rPr>
        <w:t xml:space="preserve">      </w:t>
      </w:r>
    </w:p>
    <w:p w:rsidR="00F64624" w:rsidRDefault="00F64624">
      <w:pPr>
        <w:pStyle w:val="Corpsdetexte"/>
        <w:spacing w:before="6"/>
        <w:ind w:left="0"/>
        <w:rPr>
          <w:b/>
          <w:i w:val="0"/>
          <w:sz w:val="10"/>
        </w:rPr>
      </w:pPr>
    </w:p>
    <w:p w:rsidR="00F64624" w:rsidRDefault="00F64624">
      <w:pPr>
        <w:pStyle w:val="Corpsdetexte"/>
        <w:spacing w:before="6"/>
        <w:ind w:left="0"/>
        <w:rPr>
          <w:b/>
          <w:i w:val="0"/>
          <w:sz w:val="10"/>
        </w:rPr>
      </w:pPr>
    </w:p>
    <w:p w:rsidR="003214AC" w:rsidRDefault="00FB2F50">
      <w:pPr>
        <w:pStyle w:val="Corpsdetexte"/>
        <w:spacing w:before="6"/>
        <w:ind w:left="0"/>
        <w:rPr>
          <w:b/>
          <w:i w:val="0"/>
          <w:sz w:val="10"/>
        </w:rPr>
      </w:pPr>
      <w:r>
        <w:rPr>
          <w:b/>
          <w:i w:val="0"/>
          <w:sz w:val="10"/>
        </w:rPr>
        <w:t xml:space="preserve">       </w:t>
      </w:r>
    </w:p>
    <w:p w:rsidR="00FB2F50" w:rsidRDefault="00FB2F50">
      <w:pPr>
        <w:pStyle w:val="Corpsdetexte"/>
        <w:spacing w:before="6"/>
        <w:ind w:left="0"/>
        <w:rPr>
          <w:b/>
          <w:i w:val="0"/>
          <w:sz w:val="10"/>
        </w:rPr>
      </w:pPr>
    </w:p>
    <w:p w:rsidR="00FB2F50" w:rsidRDefault="00FB2F50">
      <w:pPr>
        <w:pStyle w:val="Corpsdetexte"/>
        <w:spacing w:before="6"/>
        <w:ind w:left="0"/>
        <w:rPr>
          <w:b/>
          <w:i w:val="0"/>
          <w:sz w:val="10"/>
        </w:rPr>
      </w:pPr>
    </w:p>
    <w:p w:rsidR="002F57D1" w:rsidRDefault="008E3E8B">
      <w:pPr>
        <w:pStyle w:val="Corpsdetexte"/>
        <w:spacing w:before="6"/>
        <w:ind w:left="0"/>
        <w:rPr>
          <w:b/>
          <w:i w:val="0"/>
          <w:sz w:val="10"/>
        </w:rPr>
      </w:pPr>
      <w:r>
        <w:rPr>
          <w:b/>
          <w:i w:val="0"/>
          <w:sz w:val="10"/>
        </w:rPr>
        <w:t xml:space="preserve">    </w:t>
      </w:r>
    </w:p>
    <w:p w:rsidR="002F57D1" w:rsidRDefault="008E3E8B">
      <w:pPr>
        <w:pStyle w:val="Corpsdetexte"/>
        <w:spacing w:before="6"/>
        <w:ind w:left="0"/>
        <w:rPr>
          <w:b/>
          <w:i w:val="0"/>
          <w:sz w:val="10"/>
        </w:rPr>
      </w:pPr>
      <w:r>
        <w:rPr>
          <w:b/>
          <w:i w:val="0"/>
          <w:sz w:val="10"/>
        </w:rPr>
        <w:t xml:space="preserve">                      </w:t>
      </w:r>
    </w:p>
    <w:p w:rsidR="003214AC" w:rsidRDefault="00FB2F50">
      <w:pPr>
        <w:pStyle w:val="Corpsdetexte"/>
        <w:ind w:left="0"/>
        <w:rPr>
          <w:b/>
          <w:i w:val="0"/>
          <w:sz w:val="20"/>
        </w:rPr>
      </w:pPr>
      <w:r>
        <w:rPr>
          <w:b/>
          <w:i w:val="0"/>
          <w:sz w:val="20"/>
        </w:rPr>
        <w:t xml:space="preserve">   </w:t>
      </w:r>
    </w:p>
    <w:p w:rsidR="006751BA" w:rsidRDefault="00FB2F50">
      <w:pPr>
        <w:pStyle w:val="Corpsdetexte"/>
        <w:ind w:left="0"/>
        <w:rPr>
          <w:b/>
          <w:i w:val="0"/>
          <w:sz w:val="20"/>
        </w:rPr>
      </w:pPr>
      <w:r>
        <w:rPr>
          <w:b/>
          <w:i w:val="0"/>
          <w:sz w:val="20"/>
        </w:rPr>
        <w:t xml:space="preserve"> </w:t>
      </w:r>
    </w:p>
    <w:p w:rsidR="0049595D" w:rsidRDefault="0049595D" w:rsidP="008D59C0">
      <w:pPr>
        <w:pStyle w:val="Corpsdetexte"/>
        <w:ind w:left="0"/>
        <w:jc w:val="center"/>
      </w:pPr>
    </w:p>
    <w:p w:rsidR="0049595D" w:rsidRDefault="0049595D" w:rsidP="008D59C0">
      <w:pPr>
        <w:pStyle w:val="Corpsdetexte"/>
        <w:ind w:left="0"/>
        <w:jc w:val="center"/>
      </w:pPr>
    </w:p>
    <w:p w:rsidR="0049595D" w:rsidRDefault="0049595D" w:rsidP="008D59C0">
      <w:pPr>
        <w:pStyle w:val="Corpsdetexte"/>
        <w:ind w:left="0"/>
        <w:jc w:val="center"/>
      </w:pPr>
    </w:p>
    <w:p w:rsidR="003214AC" w:rsidRPr="00DA66EC" w:rsidRDefault="004D089C" w:rsidP="0049595D">
      <w:pPr>
        <w:pStyle w:val="Corpsdetexte"/>
        <w:ind w:left="0"/>
        <w:rPr>
          <w:b/>
          <w:i w:val="0"/>
          <w:sz w:val="32"/>
          <w:szCs w:val="32"/>
        </w:rPr>
        <w:sectPr w:rsidR="003214AC" w:rsidRPr="00DA66EC">
          <w:type w:val="continuous"/>
          <w:pgSz w:w="16840" w:h="11910" w:orient="landscape"/>
          <w:pgMar w:top="780" w:right="740" w:bottom="280" w:left="740" w:header="720" w:footer="720" w:gutter="0"/>
          <w:cols w:num="2" w:space="720" w:equalWidth="0">
            <w:col w:w="7580" w:space="1512"/>
            <w:col w:w="6268"/>
          </w:cols>
        </w:sectPr>
      </w:pPr>
      <w:r w:rsidRPr="00DA66EC">
        <w:rPr>
          <w:b/>
          <w:noProof/>
          <w:sz w:val="32"/>
          <w:szCs w:val="32"/>
          <w:lang w:eastAsia="fr-FR"/>
        </w:rPr>
        <w:pict>
          <v:shape id="_x0000_s1035" type="#_x0000_t202" style="position:absolute;margin-left:-15.95pt;margin-top:83pt;width:309pt;height:141.6pt;z-index:251663360" fillcolor="#fde9d9 [665]" stroked="f">
            <v:textbox style="mso-next-textbox:#_x0000_s1035">
              <w:txbxContent>
                <w:p w:rsidR="0049595D" w:rsidRDefault="0049595D" w:rsidP="0049595D">
                  <w:pPr>
                    <w:jc w:val="center"/>
                    <w:rPr>
                      <w:noProof/>
                      <w:lang w:eastAsia="fr-FR"/>
                    </w:rPr>
                  </w:pPr>
                  <w:r>
                    <w:rPr>
                      <w:noProof/>
                      <w:lang w:eastAsia="fr-FR"/>
                    </w:rPr>
                    <w:t>Eglise Protestante Unie du Bassin d’Arcachon et Nord des Landes</w:t>
                  </w:r>
                </w:p>
                <w:p w:rsidR="0049595D" w:rsidRDefault="0049595D" w:rsidP="0049595D">
                  <w:pPr>
                    <w:jc w:val="center"/>
                    <w:rPr>
                      <w:noProof/>
                      <w:lang w:eastAsia="fr-FR"/>
                    </w:rPr>
                  </w:pPr>
                  <w:r>
                    <w:rPr>
                      <w:noProof/>
                      <w:lang w:eastAsia="fr-FR"/>
                    </w:rPr>
                    <w:t>2 allée Anglicane 33120 Arcachon</w:t>
                  </w:r>
                </w:p>
                <w:p w:rsidR="0049595D" w:rsidRDefault="0049595D" w:rsidP="0049595D">
                  <w:pPr>
                    <w:jc w:val="center"/>
                    <w:rPr>
                      <w:noProof/>
                      <w:lang w:eastAsia="fr-FR"/>
                    </w:rPr>
                  </w:pPr>
                </w:p>
                <w:p w:rsidR="0049595D" w:rsidRDefault="0049595D" w:rsidP="0049595D">
                  <w:pPr>
                    <w:jc w:val="center"/>
                    <w:rPr>
                      <w:noProof/>
                      <w:lang w:eastAsia="fr-FR"/>
                    </w:rPr>
                  </w:pPr>
                  <w:r>
                    <w:rPr>
                      <w:noProof/>
                      <w:lang w:eastAsia="fr-FR"/>
                    </w:rPr>
                    <w:t xml:space="preserve">Contact : </w:t>
                  </w:r>
                  <w:hyperlink r:id="rId6" w:history="1">
                    <w:r w:rsidRPr="00B86DC7">
                      <w:rPr>
                        <w:rStyle w:val="Lienhypertexte"/>
                        <w:noProof/>
                        <w:lang w:eastAsia="fr-FR"/>
                      </w:rPr>
                      <w:t>eglise.reformee.arcachon@gmail.com</w:t>
                    </w:r>
                  </w:hyperlink>
                </w:p>
                <w:p w:rsidR="0049595D" w:rsidRDefault="0049595D" w:rsidP="0049595D">
                  <w:pPr>
                    <w:jc w:val="center"/>
                    <w:rPr>
                      <w:noProof/>
                      <w:lang w:eastAsia="fr-FR"/>
                    </w:rPr>
                  </w:pPr>
                </w:p>
                <w:p w:rsidR="0049595D" w:rsidRDefault="0049595D" w:rsidP="0049595D">
                  <w:pPr>
                    <w:jc w:val="center"/>
                    <w:rPr>
                      <w:noProof/>
                      <w:lang w:eastAsia="fr-FR"/>
                    </w:rPr>
                  </w:pPr>
                  <w:r>
                    <w:rPr>
                      <w:noProof/>
                      <w:lang w:eastAsia="fr-FR"/>
                    </w:rPr>
                    <w:t>Site</w:t>
                  </w:r>
                  <w:r w:rsidR="008B07F2">
                    <w:rPr>
                      <w:noProof/>
                      <w:lang w:eastAsia="fr-FR"/>
                    </w:rPr>
                    <w:t>s</w:t>
                  </w:r>
                  <w:r>
                    <w:rPr>
                      <w:noProof/>
                      <w:lang w:eastAsia="fr-FR"/>
                    </w:rPr>
                    <w:t xml:space="preserve"> de la paroisse :</w:t>
                  </w:r>
                </w:p>
                <w:p w:rsidR="0049595D" w:rsidRDefault="0049595D" w:rsidP="0049595D">
                  <w:pPr>
                    <w:jc w:val="center"/>
                    <w:rPr>
                      <w:noProof/>
                      <w:lang w:eastAsia="fr-FR"/>
                    </w:rPr>
                  </w:pPr>
                </w:p>
                <w:p w:rsidR="0049595D" w:rsidRDefault="004D089C" w:rsidP="0049595D">
                  <w:pPr>
                    <w:jc w:val="center"/>
                  </w:pPr>
                  <w:hyperlink r:id="rId7" w:history="1">
                    <w:r w:rsidR="0049595D" w:rsidRPr="00E773D8">
                      <w:rPr>
                        <w:rStyle w:val="Lienhypertexte"/>
                        <w:color w:val="0563C1"/>
                        <w:sz w:val="24"/>
                        <w:szCs w:val="24"/>
                      </w:rPr>
                      <w:t>https://bassin-arcachon-et-nord-des-landes.epudf.org</w:t>
                    </w:r>
                  </w:hyperlink>
                </w:p>
                <w:p w:rsidR="00C2285E" w:rsidRDefault="00C2285E" w:rsidP="0049595D">
                  <w:pPr>
                    <w:jc w:val="center"/>
                  </w:pPr>
                  <w:proofErr w:type="gramStart"/>
                  <w:r>
                    <w:t>et</w:t>
                  </w:r>
                  <w:proofErr w:type="gramEnd"/>
                </w:p>
                <w:p w:rsidR="008B07F2" w:rsidRDefault="004D089C" w:rsidP="0049595D">
                  <w:pPr>
                    <w:jc w:val="center"/>
                  </w:pPr>
                  <w:hyperlink r:id="rId8" w:history="1">
                    <w:r w:rsidR="008B07F2" w:rsidRPr="008B07F2">
                      <w:rPr>
                        <w:rStyle w:val="Lienhypertexte"/>
                      </w:rPr>
                      <w:t>https://www.eglise-arcachon.fr/</w:t>
                    </w:r>
                  </w:hyperlink>
                </w:p>
                <w:p w:rsidR="00C2285E" w:rsidRPr="00E773D8" w:rsidRDefault="00C2285E" w:rsidP="0049595D">
                  <w:pPr>
                    <w:jc w:val="center"/>
                    <w:rPr>
                      <w:sz w:val="24"/>
                      <w:szCs w:val="24"/>
                    </w:rPr>
                  </w:pPr>
                </w:p>
                <w:p w:rsidR="0049595D" w:rsidRDefault="0049595D" w:rsidP="0049595D">
                  <w:pPr>
                    <w:jc w:val="center"/>
                    <w:rPr>
                      <w:noProof/>
                      <w:lang w:eastAsia="fr-FR"/>
                    </w:rPr>
                  </w:pPr>
                </w:p>
                <w:p w:rsidR="0049595D" w:rsidRDefault="0049595D" w:rsidP="0049595D">
                  <w:pPr>
                    <w:jc w:val="center"/>
                  </w:pPr>
                  <w:r>
                    <w:rPr>
                      <w:noProof/>
                      <w:lang w:eastAsia="fr-FR"/>
                    </w:rPr>
                    <w:t xml:space="preserve"> </w:t>
                  </w:r>
                </w:p>
              </w:txbxContent>
            </v:textbox>
          </v:shape>
        </w:pict>
      </w:r>
      <w:r w:rsidR="008E3E8B" w:rsidRPr="00DA66EC">
        <w:rPr>
          <w:b/>
          <w:sz w:val="32"/>
          <w:szCs w:val="32"/>
        </w:rPr>
        <w:t xml:space="preserve"> </w:t>
      </w:r>
      <w:r w:rsidR="00DA66EC" w:rsidRPr="00DA66EC">
        <w:rPr>
          <w:b/>
          <w:sz w:val="32"/>
          <w:szCs w:val="32"/>
        </w:rPr>
        <w:t xml:space="preserve">                  </w:t>
      </w:r>
      <w:r w:rsidR="00DA66EC">
        <w:rPr>
          <w:b/>
          <w:sz w:val="32"/>
          <w:szCs w:val="32"/>
        </w:rPr>
        <w:t xml:space="preserve">      Veillez</w:t>
      </w:r>
      <w:r w:rsidR="00DA66EC" w:rsidRPr="00DA66EC">
        <w:rPr>
          <w:b/>
          <w:sz w:val="32"/>
          <w:szCs w:val="32"/>
        </w:rPr>
        <w:t> !</w:t>
      </w:r>
    </w:p>
    <w:p w:rsidR="003214AC" w:rsidRDefault="003214AC">
      <w:pPr>
        <w:pStyle w:val="Corpsdetexte"/>
        <w:ind w:left="0"/>
        <w:rPr>
          <w:i w:val="0"/>
          <w:sz w:val="20"/>
        </w:rPr>
      </w:pPr>
    </w:p>
    <w:p w:rsidR="003214AC" w:rsidRPr="002E0CBA" w:rsidRDefault="003214AC" w:rsidP="002E0CBA">
      <w:pPr>
        <w:pStyle w:val="Heading1"/>
        <w:tabs>
          <w:tab w:val="left" w:pos="7819"/>
        </w:tabs>
        <w:spacing w:before="62"/>
        <w:ind w:left="0"/>
        <w:jc w:val="left"/>
        <w:rPr>
          <w:u w:val="none"/>
        </w:rPr>
        <w:sectPr w:rsidR="003214AC" w:rsidRPr="002E0CBA" w:rsidSect="002E0CBA">
          <w:pgSz w:w="16840" w:h="11910" w:orient="landscape"/>
          <w:pgMar w:top="284" w:right="720" w:bottom="720" w:left="720" w:header="720" w:footer="720" w:gutter="0"/>
          <w:cols w:space="720"/>
          <w:docGrid w:linePitch="299"/>
        </w:sectPr>
      </w:pPr>
    </w:p>
    <w:p w:rsidR="008B07F2" w:rsidRDefault="00DA66EC" w:rsidP="00DA66EC">
      <w:pPr>
        <w:jc w:val="center"/>
        <w:rPr>
          <w:rFonts w:asciiTheme="majorBidi" w:hAnsiTheme="majorBidi" w:cstheme="majorBidi"/>
          <w:b/>
          <w:bCs/>
          <w:color w:val="0070C0"/>
          <w:sz w:val="28"/>
          <w:szCs w:val="28"/>
          <w:lang w:eastAsia="fr-FR" w:bidi="he-IL"/>
        </w:rPr>
      </w:pPr>
      <w:r>
        <w:rPr>
          <w:rStyle w:val="lev"/>
          <w:color w:val="FF0000"/>
          <w:sz w:val="28"/>
          <w:szCs w:val="28"/>
        </w:rPr>
        <w:lastRenderedPageBreak/>
        <w:t xml:space="preserve"> </w:t>
      </w:r>
    </w:p>
    <w:p w:rsidR="00DB335D" w:rsidRDefault="00DA66EC" w:rsidP="00DB335D">
      <w:pPr>
        <w:jc w:val="both"/>
        <w:rPr>
          <w:b/>
          <w:sz w:val="26"/>
          <w:szCs w:val="26"/>
        </w:rPr>
      </w:pPr>
      <w:r>
        <w:rPr>
          <w:b/>
          <w:sz w:val="26"/>
          <w:szCs w:val="26"/>
        </w:rPr>
        <w:t xml:space="preserve"> </w:t>
      </w:r>
    </w:p>
    <w:p w:rsidR="00DA66EC" w:rsidRDefault="00DA66EC" w:rsidP="00DA66EC">
      <w:pPr>
        <w:jc w:val="center"/>
        <w:rPr>
          <w:rFonts w:asciiTheme="majorBidi" w:hAnsiTheme="majorBidi" w:cstheme="majorBidi"/>
          <w:b/>
          <w:bCs/>
          <w:color w:val="0070C0"/>
          <w:sz w:val="28"/>
          <w:szCs w:val="28"/>
          <w:lang w:eastAsia="fr-FR" w:bidi="he-IL"/>
        </w:rPr>
      </w:pPr>
      <w:r w:rsidRPr="001C1887">
        <w:rPr>
          <w:rStyle w:val="lev"/>
          <w:color w:val="FF0000"/>
          <w:sz w:val="28"/>
          <w:szCs w:val="28"/>
        </w:rPr>
        <w:t>Lecture</w:t>
      </w:r>
      <w:r>
        <w:rPr>
          <w:rStyle w:val="lev"/>
          <w:color w:val="FF0000"/>
          <w:sz w:val="28"/>
          <w:szCs w:val="28"/>
        </w:rPr>
        <w:t>s</w:t>
      </w:r>
      <w:r w:rsidRPr="001C1887">
        <w:rPr>
          <w:rStyle w:val="lev"/>
          <w:color w:val="FF0000"/>
          <w:sz w:val="28"/>
          <w:szCs w:val="28"/>
        </w:rPr>
        <w:t xml:space="preserve"> biblique</w:t>
      </w:r>
      <w:r>
        <w:rPr>
          <w:rStyle w:val="lev"/>
          <w:color w:val="FF0000"/>
          <w:sz w:val="28"/>
          <w:szCs w:val="28"/>
        </w:rPr>
        <w:t>s</w:t>
      </w:r>
      <w:r w:rsidRPr="001C1887">
        <w:rPr>
          <w:rStyle w:val="lev"/>
          <w:color w:val="FF0000"/>
          <w:sz w:val="28"/>
          <w:szCs w:val="28"/>
        </w:rPr>
        <w:t>:</w:t>
      </w:r>
      <w:r>
        <w:rPr>
          <w:rStyle w:val="lev"/>
          <w:color w:val="FF0000"/>
          <w:sz w:val="28"/>
          <w:szCs w:val="28"/>
        </w:rPr>
        <w:t xml:space="preserve"> </w:t>
      </w:r>
      <w:r>
        <w:rPr>
          <w:rFonts w:asciiTheme="majorBidi" w:hAnsiTheme="majorBidi" w:cstheme="majorBidi"/>
          <w:b/>
          <w:bCs/>
          <w:color w:val="0070C0"/>
          <w:sz w:val="28"/>
          <w:szCs w:val="28"/>
          <w:lang w:eastAsia="fr-FR" w:bidi="he-IL"/>
        </w:rPr>
        <w:t xml:space="preserve"> </w:t>
      </w:r>
    </w:p>
    <w:p w:rsidR="00DA66EC" w:rsidRDefault="00DA66EC" w:rsidP="00DA66EC">
      <w:pPr>
        <w:jc w:val="center"/>
        <w:rPr>
          <w:rFonts w:asciiTheme="majorBidi" w:hAnsiTheme="majorBidi" w:cstheme="majorBidi"/>
          <w:b/>
          <w:bCs/>
          <w:color w:val="0070C0"/>
          <w:sz w:val="28"/>
          <w:szCs w:val="28"/>
          <w:lang w:eastAsia="fr-FR" w:bidi="he-IL"/>
        </w:rPr>
      </w:pPr>
    </w:p>
    <w:p w:rsidR="00DA66EC" w:rsidRPr="00DB335D" w:rsidRDefault="00DA66EC" w:rsidP="00DB335D">
      <w:pPr>
        <w:jc w:val="both"/>
        <w:rPr>
          <w:sz w:val="26"/>
          <w:szCs w:val="26"/>
        </w:rPr>
      </w:pPr>
    </w:p>
    <w:p w:rsidR="00DA66EC" w:rsidRPr="00DA66EC" w:rsidRDefault="00DA66EC" w:rsidP="00DA66EC">
      <w:pPr>
        <w:spacing w:before="100" w:beforeAutospacing="1" w:after="100" w:afterAutospacing="1"/>
        <w:jc w:val="center"/>
        <w:rPr>
          <w:sz w:val="28"/>
          <w:szCs w:val="28"/>
          <w:lang w:eastAsia="fr-FR"/>
        </w:rPr>
      </w:pPr>
      <w:r w:rsidRPr="00DA66EC">
        <w:rPr>
          <w:b/>
          <w:bCs/>
          <w:i/>
          <w:iCs/>
          <w:sz w:val="28"/>
          <w:szCs w:val="28"/>
          <w:lang w:eastAsia="fr-FR"/>
        </w:rPr>
        <w:t>Matthieu 24.36-44</w:t>
      </w:r>
    </w:p>
    <w:p w:rsidR="00DA66EC" w:rsidRPr="00DA66EC" w:rsidRDefault="00DA66EC" w:rsidP="00DA66EC">
      <w:pPr>
        <w:spacing w:beforeAutospacing="1" w:after="100" w:afterAutospacing="1" w:line="480" w:lineRule="auto"/>
        <w:jc w:val="both"/>
        <w:rPr>
          <w:sz w:val="24"/>
          <w:szCs w:val="24"/>
          <w:lang w:eastAsia="fr-FR"/>
        </w:rPr>
      </w:pPr>
      <w:r w:rsidRPr="00DA66EC">
        <w:rPr>
          <w:sz w:val="24"/>
          <w:szCs w:val="24"/>
        </w:rPr>
        <w:t xml:space="preserve"> </w:t>
      </w:r>
      <w:r w:rsidRPr="00DA66EC">
        <w:rPr>
          <w:i/>
          <w:iCs/>
          <w:sz w:val="24"/>
          <w:szCs w:val="24"/>
          <w:lang w:eastAsia="fr-FR"/>
        </w:rPr>
        <w:t xml:space="preserve">« Pour ce qui est du jour et de l’heure, personne ne les connaît, ni les anges des cieux, ni le Fils, mais le Père seul. Comme aux jours de Noé ainsi en sera-t-il à l’avènement du Fils de l’homme. Car, dans les jours qui précédèrent le déluge, les hommes mangeaient et buvaient, se mariaient et mariaient leurs enfants, jusqu’au jour où Noé entra dans l’arche; et ils ne se doutèrent de rien, jusqu’à ce que le déluge vienne et les emporte tous; il en sera de même à l’avènement du Fils de l’homme. Alors, de deux hommes qui seront dans un champ, l’un sera pris et l’autre laissé, de deux femmes qui moudront à la meule, l’une sera prise et l’autre laissée. </w:t>
      </w:r>
      <w:r w:rsidRPr="00DA66EC">
        <w:rPr>
          <w:b/>
          <w:i/>
          <w:iCs/>
          <w:sz w:val="24"/>
          <w:szCs w:val="24"/>
          <w:lang w:eastAsia="fr-FR"/>
        </w:rPr>
        <w:t>Veillez donc, puisque vous ne savez pas quel jour votre Seigneur viendra</w:t>
      </w:r>
      <w:r w:rsidRPr="00DA66EC">
        <w:rPr>
          <w:i/>
          <w:iCs/>
          <w:sz w:val="24"/>
          <w:szCs w:val="24"/>
          <w:lang w:eastAsia="fr-FR"/>
        </w:rPr>
        <w:t>. Sachez-le bien, si le maître de la maison savait à quelle veille de la nuit le voleur doit venir, il veillerait et ne laisserait pas percer sa maison. C’est pourquoi, vous aussi, tenez-vous prêts, car le Fils de l’homme viendra à l’heure où vous n’y penserez pas. »</w:t>
      </w:r>
    </w:p>
    <w:p w:rsidR="00DB335D" w:rsidRDefault="00DB335D" w:rsidP="00316796">
      <w:pPr>
        <w:spacing w:before="100" w:beforeAutospacing="1" w:after="100" w:afterAutospacing="1"/>
        <w:jc w:val="both"/>
        <w:outlineLvl w:val="1"/>
        <w:rPr>
          <w:rFonts w:asciiTheme="majorBidi" w:hAnsiTheme="majorBidi" w:cstheme="majorBidi"/>
          <w:b/>
          <w:bCs/>
          <w:color w:val="0070C0"/>
          <w:sz w:val="26"/>
          <w:szCs w:val="26"/>
          <w:lang w:eastAsia="fr-FR" w:bidi="he-IL"/>
        </w:rPr>
      </w:pPr>
    </w:p>
    <w:p w:rsidR="00A85EB5" w:rsidRPr="00872639" w:rsidRDefault="00A85EB5" w:rsidP="00872639">
      <w:pPr>
        <w:spacing w:before="100" w:beforeAutospacing="1" w:after="100" w:afterAutospacing="1"/>
        <w:jc w:val="both"/>
        <w:outlineLvl w:val="1"/>
        <w:rPr>
          <w:rStyle w:val="lev"/>
          <w:b w:val="0"/>
          <w:sz w:val="26"/>
          <w:szCs w:val="26"/>
          <w:lang w:eastAsia="fr-FR"/>
        </w:rPr>
      </w:pPr>
    </w:p>
    <w:p w:rsidR="005F57D3" w:rsidRDefault="006B52A4" w:rsidP="00872639">
      <w:pPr>
        <w:jc w:val="center"/>
        <w:rPr>
          <w:rStyle w:val="lev"/>
          <w:color w:val="FF0000"/>
          <w:sz w:val="28"/>
          <w:szCs w:val="28"/>
        </w:rPr>
      </w:pPr>
      <w:r w:rsidRPr="006B52A4">
        <w:rPr>
          <w:rStyle w:val="lev"/>
          <w:color w:val="FF0000"/>
          <w:sz w:val="28"/>
          <w:szCs w:val="28"/>
        </w:rPr>
        <w:t>Confession de Foi</w:t>
      </w:r>
      <w:r>
        <w:rPr>
          <w:rStyle w:val="lev"/>
          <w:color w:val="FF0000"/>
          <w:sz w:val="28"/>
          <w:szCs w:val="28"/>
        </w:rPr>
        <w:t> :</w:t>
      </w:r>
    </w:p>
    <w:p w:rsidR="00DB335D" w:rsidRPr="00DA66EC" w:rsidRDefault="00DA66EC" w:rsidP="00DA66EC">
      <w:pPr>
        <w:pStyle w:val="NormalWeb"/>
        <w:spacing w:line="360" w:lineRule="auto"/>
        <w:rPr>
          <w:sz w:val="28"/>
          <w:szCs w:val="28"/>
        </w:rPr>
      </w:pPr>
      <w:r w:rsidRPr="00925EA3">
        <w:rPr>
          <w:sz w:val="28"/>
          <w:szCs w:val="28"/>
        </w:rPr>
        <w:t>Je crois en Dieu. Par lui l’univers et notre existence sont créés toujours à nouveau. Dans le ch</w:t>
      </w:r>
      <w:r>
        <w:rPr>
          <w:sz w:val="28"/>
          <w:szCs w:val="28"/>
        </w:rPr>
        <w:t xml:space="preserve">antier </w:t>
      </w:r>
      <w:r w:rsidRPr="00925EA3">
        <w:rPr>
          <w:sz w:val="28"/>
          <w:szCs w:val="28"/>
        </w:rPr>
        <w:t>du monde, son Esprit nous anime et nous porte.</w:t>
      </w:r>
      <w:r>
        <w:rPr>
          <w:sz w:val="28"/>
          <w:szCs w:val="28"/>
        </w:rPr>
        <w:t xml:space="preserve">                                           </w:t>
      </w:r>
      <w:r w:rsidRPr="00925EA3">
        <w:rPr>
          <w:sz w:val="28"/>
          <w:szCs w:val="28"/>
        </w:rPr>
        <w:t>Il donne chaque jour à notre vie un sens positif, une dignité fondamentale, une vocation créatrice.</w:t>
      </w:r>
      <w:r>
        <w:rPr>
          <w:sz w:val="28"/>
          <w:szCs w:val="28"/>
        </w:rPr>
        <w:t xml:space="preserve">                                  </w:t>
      </w:r>
      <w:r w:rsidRPr="00925EA3">
        <w:rPr>
          <w:sz w:val="28"/>
          <w:szCs w:val="28"/>
        </w:rPr>
        <w:t>Dieu est l’avenir de l’humain. Sa présence éternelle dépasse les espaces et les temps.</w:t>
      </w:r>
      <w:r>
        <w:rPr>
          <w:sz w:val="28"/>
          <w:szCs w:val="28"/>
        </w:rPr>
        <w:t xml:space="preserve">                                                       </w:t>
      </w:r>
      <w:r w:rsidRPr="00925EA3">
        <w:rPr>
          <w:sz w:val="28"/>
          <w:szCs w:val="28"/>
        </w:rPr>
        <w:t>Je crois que Jésus nous fait entendre Sa parole. Il est celui que no</w:t>
      </w:r>
      <w:r>
        <w:rPr>
          <w:sz w:val="28"/>
          <w:szCs w:val="28"/>
        </w:rPr>
        <w:t xml:space="preserve">us écoutons et vers lequel nous </w:t>
      </w:r>
      <w:r w:rsidRPr="00925EA3">
        <w:rPr>
          <w:sz w:val="28"/>
          <w:szCs w:val="28"/>
        </w:rPr>
        <w:t>regardons pour savoir qui est Dieu et qui est l’homme : un Dieu d’amour</w:t>
      </w:r>
      <w:r>
        <w:rPr>
          <w:sz w:val="28"/>
          <w:szCs w:val="28"/>
        </w:rPr>
        <w:t xml:space="preserve">, un Dieu </w:t>
      </w:r>
      <w:r w:rsidRPr="00925EA3">
        <w:rPr>
          <w:sz w:val="28"/>
          <w:szCs w:val="28"/>
        </w:rPr>
        <w:t>pour lequel l’être humain et la terre entière sont une espérance invincible.</w:t>
      </w:r>
      <w:r>
        <w:rPr>
          <w:sz w:val="28"/>
          <w:szCs w:val="28"/>
        </w:rPr>
        <w:t xml:space="preserve">                                                                </w:t>
      </w:r>
      <w:r w:rsidRPr="00925EA3">
        <w:rPr>
          <w:sz w:val="28"/>
          <w:szCs w:val="28"/>
        </w:rPr>
        <w:t>En Jésus, l</w:t>
      </w:r>
      <w:r>
        <w:rPr>
          <w:sz w:val="28"/>
          <w:szCs w:val="28"/>
        </w:rPr>
        <w:t>’homme et Dieu sont à jamais ré</w:t>
      </w:r>
      <w:r w:rsidRPr="00925EA3">
        <w:rPr>
          <w:sz w:val="28"/>
          <w:szCs w:val="28"/>
        </w:rPr>
        <w:t>unis et inséparables.</w:t>
      </w:r>
      <w:r>
        <w:rPr>
          <w:sz w:val="28"/>
          <w:szCs w:val="28"/>
        </w:rPr>
        <w:t xml:space="preserve">                                                                          </w:t>
      </w:r>
      <w:r w:rsidRPr="00925EA3">
        <w:rPr>
          <w:sz w:val="28"/>
          <w:szCs w:val="28"/>
        </w:rPr>
        <w:t>Il est un exemple pour nous et pour le monde.</w:t>
      </w:r>
      <w:r>
        <w:rPr>
          <w:sz w:val="28"/>
          <w:szCs w:val="28"/>
        </w:rPr>
        <w:t xml:space="preserve">                                     </w:t>
      </w:r>
      <w:r w:rsidRPr="00925EA3">
        <w:rPr>
          <w:sz w:val="28"/>
          <w:szCs w:val="28"/>
        </w:rPr>
        <w:t>Nous reconnaissons une seule Église, universelle et connue de Dieu</w:t>
      </w:r>
      <w:r>
        <w:rPr>
          <w:sz w:val="28"/>
          <w:szCs w:val="28"/>
        </w:rPr>
        <w:t xml:space="preserve"> seul. Elle existe par-delà les </w:t>
      </w:r>
      <w:r w:rsidRPr="00925EA3">
        <w:rPr>
          <w:sz w:val="28"/>
          <w:szCs w:val="28"/>
        </w:rPr>
        <w:t>institutions chrétiennes et les frontières religieuses.</w:t>
      </w:r>
      <w:r>
        <w:rPr>
          <w:sz w:val="28"/>
          <w:szCs w:val="28"/>
        </w:rPr>
        <w:t xml:space="preserve">                                                  </w:t>
      </w:r>
      <w:r w:rsidRPr="00925EA3">
        <w:rPr>
          <w:sz w:val="28"/>
          <w:szCs w:val="28"/>
        </w:rPr>
        <w:t>Je crois à l’amour plus fort que la mort.</w:t>
      </w:r>
      <w:r>
        <w:rPr>
          <w:sz w:val="28"/>
          <w:szCs w:val="28"/>
        </w:rPr>
        <w:t xml:space="preserve">              Amen</w:t>
      </w:r>
    </w:p>
    <w:sectPr w:rsidR="00DB335D" w:rsidRPr="00DA66EC" w:rsidSect="00BD5866">
      <w:type w:val="continuous"/>
      <w:pgSz w:w="16840" w:h="11910" w:orient="landscape"/>
      <w:pgMar w:top="567" w:right="720" w:bottom="567" w:left="720" w:header="720" w:footer="720" w:gutter="0"/>
      <w:cols w:num="2" w:space="720" w:equalWidth="0">
        <w:col w:w="7656" w:space="980"/>
        <w:col w:w="6764"/>
      </w:cols>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C7A8B"/>
    <w:multiLevelType w:val="multilevel"/>
    <w:tmpl w:val="DBA2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3214AC"/>
    <w:rsid w:val="0000006E"/>
    <w:rsid w:val="00032A1B"/>
    <w:rsid w:val="0005579F"/>
    <w:rsid w:val="0008492E"/>
    <w:rsid w:val="000B42F4"/>
    <w:rsid w:val="000D3371"/>
    <w:rsid w:val="000D7DC4"/>
    <w:rsid w:val="000F2522"/>
    <w:rsid w:val="0012082A"/>
    <w:rsid w:val="00124EDE"/>
    <w:rsid w:val="00157262"/>
    <w:rsid w:val="00166043"/>
    <w:rsid w:val="0018116A"/>
    <w:rsid w:val="00185BBB"/>
    <w:rsid w:val="001B3D36"/>
    <w:rsid w:val="001C1887"/>
    <w:rsid w:val="001E721A"/>
    <w:rsid w:val="001F2E7F"/>
    <w:rsid w:val="0020515E"/>
    <w:rsid w:val="00252E4E"/>
    <w:rsid w:val="002568E0"/>
    <w:rsid w:val="00265A81"/>
    <w:rsid w:val="00273058"/>
    <w:rsid w:val="00290F5C"/>
    <w:rsid w:val="0029163E"/>
    <w:rsid w:val="002A2DA8"/>
    <w:rsid w:val="002C147B"/>
    <w:rsid w:val="002E0CBA"/>
    <w:rsid w:val="002F57D1"/>
    <w:rsid w:val="00314BBA"/>
    <w:rsid w:val="00316796"/>
    <w:rsid w:val="0031763F"/>
    <w:rsid w:val="003214AC"/>
    <w:rsid w:val="00334E18"/>
    <w:rsid w:val="0036287D"/>
    <w:rsid w:val="00374051"/>
    <w:rsid w:val="003925C1"/>
    <w:rsid w:val="003A692A"/>
    <w:rsid w:val="003B7CCD"/>
    <w:rsid w:val="003C211E"/>
    <w:rsid w:val="004066B1"/>
    <w:rsid w:val="004278ED"/>
    <w:rsid w:val="0046634E"/>
    <w:rsid w:val="00484788"/>
    <w:rsid w:val="0049595D"/>
    <w:rsid w:val="004A24E7"/>
    <w:rsid w:val="004D089C"/>
    <w:rsid w:val="004F3024"/>
    <w:rsid w:val="0050281E"/>
    <w:rsid w:val="00515BC8"/>
    <w:rsid w:val="00520CE2"/>
    <w:rsid w:val="00552496"/>
    <w:rsid w:val="005621EB"/>
    <w:rsid w:val="00590A45"/>
    <w:rsid w:val="005A2C2B"/>
    <w:rsid w:val="005E0137"/>
    <w:rsid w:val="005F02AB"/>
    <w:rsid w:val="005F05E6"/>
    <w:rsid w:val="005F57D3"/>
    <w:rsid w:val="00600AFE"/>
    <w:rsid w:val="006168A9"/>
    <w:rsid w:val="00633D2C"/>
    <w:rsid w:val="0065386D"/>
    <w:rsid w:val="006556A5"/>
    <w:rsid w:val="006642EF"/>
    <w:rsid w:val="006751BA"/>
    <w:rsid w:val="00677F87"/>
    <w:rsid w:val="006A2C2D"/>
    <w:rsid w:val="006A64C1"/>
    <w:rsid w:val="006B52A4"/>
    <w:rsid w:val="006B6419"/>
    <w:rsid w:val="006C20EE"/>
    <w:rsid w:val="0070405F"/>
    <w:rsid w:val="00714E96"/>
    <w:rsid w:val="00717694"/>
    <w:rsid w:val="0078264D"/>
    <w:rsid w:val="007B2F03"/>
    <w:rsid w:val="007E2B9C"/>
    <w:rsid w:val="007F4FC0"/>
    <w:rsid w:val="007F79DB"/>
    <w:rsid w:val="00802660"/>
    <w:rsid w:val="00805BAF"/>
    <w:rsid w:val="008205EC"/>
    <w:rsid w:val="008429CE"/>
    <w:rsid w:val="00872639"/>
    <w:rsid w:val="008852BE"/>
    <w:rsid w:val="00887936"/>
    <w:rsid w:val="00891200"/>
    <w:rsid w:val="008B07F2"/>
    <w:rsid w:val="008B28A4"/>
    <w:rsid w:val="008B4EB7"/>
    <w:rsid w:val="008C0A8C"/>
    <w:rsid w:val="008C1BF2"/>
    <w:rsid w:val="008D2222"/>
    <w:rsid w:val="008D59C0"/>
    <w:rsid w:val="008E3E8B"/>
    <w:rsid w:val="008E4040"/>
    <w:rsid w:val="008E60F7"/>
    <w:rsid w:val="00901325"/>
    <w:rsid w:val="00906146"/>
    <w:rsid w:val="009363EE"/>
    <w:rsid w:val="00950A8B"/>
    <w:rsid w:val="00951337"/>
    <w:rsid w:val="00971E4C"/>
    <w:rsid w:val="009764B5"/>
    <w:rsid w:val="0098674E"/>
    <w:rsid w:val="00995080"/>
    <w:rsid w:val="009966E0"/>
    <w:rsid w:val="009B0DC0"/>
    <w:rsid w:val="009C1D46"/>
    <w:rsid w:val="009E7B5B"/>
    <w:rsid w:val="009F79B1"/>
    <w:rsid w:val="00A13CC7"/>
    <w:rsid w:val="00A14606"/>
    <w:rsid w:val="00A20581"/>
    <w:rsid w:val="00A31198"/>
    <w:rsid w:val="00A619B4"/>
    <w:rsid w:val="00A61C0B"/>
    <w:rsid w:val="00A73EFE"/>
    <w:rsid w:val="00A7501A"/>
    <w:rsid w:val="00A85C77"/>
    <w:rsid w:val="00A85EB5"/>
    <w:rsid w:val="00A87829"/>
    <w:rsid w:val="00AB0B2F"/>
    <w:rsid w:val="00AB73C4"/>
    <w:rsid w:val="00AC30DB"/>
    <w:rsid w:val="00AC324A"/>
    <w:rsid w:val="00AD7EA9"/>
    <w:rsid w:val="00AF7B3E"/>
    <w:rsid w:val="00B41115"/>
    <w:rsid w:val="00B62192"/>
    <w:rsid w:val="00B71509"/>
    <w:rsid w:val="00B81566"/>
    <w:rsid w:val="00B84AC2"/>
    <w:rsid w:val="00B904DC"/>
    <w:rsid w:val="00B959BF"/>
    <w:rsid w:val="00BC23A9"/>
    <w:rsid w:val="00BD5866"/>
    <w:rsid w:val="00BE03C1"/>
    <w:rsid w:val="00BE28A5"/>
    <w:rsid w:val="00C01FFD"/>
    <w:rsid w:val="00C2285E"/>
    <w:rsid w:val="00C376EC"/>
    <w:rsid w:val="00C40B9C"/>
    <w:rsid w:val="00C60857"/>
    <w:rsid w:val="00C60A45"/>
    <w:rsid w:val="00C632A2"/>
    <w:rsid w:val="00C93BC7"/>
    <w:rsid w:val="00C93D6C"/>
    <w:rsid w:val="00D324BC"/>
    <w:rsid w:val="00D326DD"/>
    <w:rsid w:val="00D371E3"/>
    <w:rsid w:val="00D571C4"/>
    <w:rsid w:val="00D8381F"/>
    <w:rsid w:val="00D9168D"/>
    <w:rsid w:val="00D93959"/>
    <w:rsid w:val="00DA66EC"/>
    <w:rsid w:val="00DB0AF1"/>
    <w:rsid w:val="00DB2C8C"/>
    <w:rsid w:val="00DB335D"/>
    <w:rsid w:val="00DC53B3"/>
    <w:rsid w:val="00DD0057"/>
    <w:rsid w:val="00DD3896"/>
    <w:rsid w:val="00DF3ED2"/>
    <w:rsid w:val="00E01A6A"/>
    <w:rsid w:val="00E1188A"/>
    <w:rsid w:val="00E269F2"/>
    <w:rsid w:val="00E40ABE"/>
    <w:rsid w:val="00E64B76"/>
    <w:rsid w:val="00E7477C"/>
    <w:rsid w:val="00E773D8"/>
    <w:rsid w:val="00E937C1"/>
    <w:rsid w:val="00E9790D"/>
    <w:rsid w:val="00EB36A3"/>
    <w:rsid w:val="00EB7A25"/>
    <w:rsid w:val="00EC3C01"/>
    <w:rsid w:val="00EE1652"/>
    <w:rsid w:val="00EE23CD"/>
    <w:rsid w:val="00F115A6"/>
    <w:rsid w:val="00F30FA6"/>
    <w:rsid w:val="00F33322"/>
    <w:rsid w:val="00F3367C"/>
    <w:rsid w:val="00F64624"/>
    <w:rsid w:val="00F8240D"/>
    <w:rsid w:val="00F96A83"/>
    <w:rsid w:val="00FB2F50"/>
    <w:rsid w:val="00FB66EA"/>
    <w:rsid w:val="00FD6B4F"/>
    <w:rsid w:val="00FE3F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14AC"/>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214AC"/>
    <w:tblPr>
      <w:tblInd w:w="0" w:type="dxa"/>
      <w:tblCellMar>
        <w:top w:w="0" w:type="dxa"/>
        <w:left w:w="0" w:type="dxa"/>
        <w:bottom w:w="0" w:type="dxa"/>
        <w:right w:w="0" w:type="dxa"/>
      </w:tblCellMar>
    </w:tblPr>
  </w:style>
  <w:style w:type="paragraph" w:styleId="Corpsdetexte">
    <w:name w:val="Body Text"/>
    <w:basedOn w:val="Normal"/>
    <w:uiPriority w:val="1"/>
    <w:qFormat/>
    <w:rsid w:val="003214AC"/>
    <w:pPr>
      <w:ind w:left="109"/>
    </w:pPr>
    <w:rPr>
      <w:i/>
      <w:iCs/>
      <w:sz w:val="24"/>
      <w:szCs w:val="24"/>
    </w:rPr>
  </w:style>
  <w:style w:type="paragraph" w:customStyle="1" w:styleId="Heading1">
    <w:name w:val="Heading 1"/>
    <w:basedOn w:val="Normal"/>
    <w:uiPriority w:val="1"/>
    <w:qFormat/>
    <w:rsid w:val="003214AC"/>
    <w:pPr>
      <w:ind w:left="109"/>
      <w:jc w:val="both"/>
      <w:outlineLvl w:val="1"/>
    </w:pPr>
    <w:rPr>
      <w:b/>
      <w:bCs/>
      <w:sz w:val="24"/>
      <w:szCs w:val="24"/>
      <w:u w:val="single" w:color="000000"/>
    </w:rPr>
  </w:style>
  <w:style w:type="paragraph" w:styleId="Titre">
    <w:name w:val="Title"/>
    <w:basedOn w:val="Normal"/>
    <w:uiPriority w:val="1"/>
    <w:qFormat/>
    <w:rsid w:val="003214AC"/>
    <w:pPr>
      <w:spacing w:before="1"/>
      <w:ind w:left="98" w:right="1478"/>
      <w:jc w:val="center"/>
    </w:pPr>
    <w:rPr>
      <w:b/>
      <w:bCs/>
      <w:sz w:val="28"/>
      <w:szCs w:val="28"/>
    </w:rPr>
  </w:style>
  <w:style w:type="paragraph" w:styleId="Paragraphedeliste">
    <w:name w:val="List Paragraph"/>
    <w:basedOn w:val="Normal"/>
    <w:uiPriority w:val="1"/>
    <w:qFormat/>
    <w:rsid w:val="003214AC"/>
  </w:style>
  <w:style w:type="paragraph" w:customStyle="1" w:styleId="TableParagraph">
    <w:name w:val="Table Paragraph"/>
    <w:basedOn w:val="Normal"/>
    <w:uiPriority w:val="1"/>
    <w:qFormat/>
    <w:rsid w:val="003214AC"/>
  </w:style>
  <w:style w:type="paragraph" w:styleId="Textedebulles">
    <w:name w:val="Balloon Text"/>
    <w:basedOn w:val="Normal"/>
    <w:link w:val="TextedebullesCar"/>
    <w:uiPriority w:val="99"/>
    <w:semiHidden/>
    <w:unhideWhenUsed/>
    <w:rsid w:val="00901325"/>
    <w:rPr>
      <w:rFonts w:ascii="Tahoma" w:hAnsi="Tahoma" w:cs="Tahoma"/>
      <w:sz w:val="16"/>
      <w:szCs w:val="16"/>
    </w:rPr>
  </w:style>
  <w:style w:type="character" w:customStyle="1" w:styleId="TextedebullesCar">
    <w:name w:val="Texte de bulles Car"/>
    <w:basedOn w:val="Policepardfaut"/>
    <w:link w:val="Textedebulles"/>
    <w:uiPriority w:val="99"/>
    <w:semiHidden/>
    <w:rsid w:val="00901325"/>
    <w:rPr>
      <w:rFonts w:ascii="Tahoma" w:eastAsia="Times New Roman" w:hAnsi="Tahoma" w:cs="Tahoma"/>
      <w:sz w:val="16"/>
      <w:szCs w:val="16"/>
      <w:lang w:val="fr-FR"/>
    </w:rPr>
  </w:style>
  <w:style w:type="paragraph" w:styleId="NormalWeb">
    <w:name w:val="Normal (Web)"/>
    <w:basedOn w:val="Normal"/>
    <w:uiPriority w:val="99"/>
    <w:unhideWhenUsed/>
    <w:rsid w:val="002E0CBA"/>
    <w:pPr>
      <w:widowControl/>
      <w:autoSpaceDE/>
      <w:autoSpaceDN/>
      <w:spacing w:before="100" w:beforeAutospacing="1" w:after="100" w:afterAutospacing="1"/>
    </w:pPr>
    <w:rPr>
      <w:sz w:val="24"/>
      <w:szCs w:val="24"/>
      <w:lang w:eastAsia="fr-FR" w:bidi="he-IL"/>
    </w:rPr>
  </w:style>
  <w:style w:type="character" w:styleId="lev">
    <w:name w:val="Strong"/>
    <w:basedOn w:val="Policepardfaut"/>
    <w:uiPriority w:val="22"/>
    <w:qFormat/>
    <w:rsid w:val="002E0CBA"/>
    <w:rPr>
      <w:b/>
      <w:bCs/>
    </w:rPr>
  </w:style>
  <w:style w:type="character" w:styleId="Lienhypertexte">
    <w:name w:val="Hyperlink"/>
    <w:basedOn w:val="Policepardfaut"/>
    <w:uiPriority w:val="99"/>
    <w:unhideWhenUsed/>
    <w:rsid w:val="00951337"/>
    <w:rPr>
      <w:color w:val="0000FF" w:themeColor="hyperlink"/>
      <w:u w:val="single"/>
    </w:rPr>
  </w:style>
  <w:style w:type="character" w:styleId="Lienhypertextesuivivisit">
    <w:name w:val="FollowedHyperlink"/>
    <w:basedOn w:val="Policepardfaut"/>
    <w:uiPriority w:val="99"/>
    <w:semiHidden/>
    <w:unhideWhenUsed/>
    <w:rsid w:val="00951337"/>
    <w:rPr>
      <w:color w:val="800080" w:themeColor="followedHyperlink"/>
      <w:u w:val="single"/>
    </w:rPr>
  </w:style>
  <w:style w:type="character" w:styleId="Accentuation">
    <w:name w:val="Emphasis"/>
    <w:basedOn w:val="Policepardfaut"/>
    <w:uiPriority w:val="20"/>
    <w:qFormat/>
    <w:rsid w:val="0031763F"/>
    <w:rPr>
      <w:i/>
      <w:iCs/>
    </w:rPr>
  </w:style>
  <w:style w:type="character" w:customStyle="1" w:styleId="markedcontent">
    <w:name w:val="markedcontent"/>
    <w:basedOn w:val="Policepardfaut"/>
    <w:rsid w:val="0065386D"/>
  </w:style>
  <w:style w:type="character" w:customStyle="1" w:styleId="maintext">
    <w:name w:val="maintext"/>
    <w:basedOn w:val="Policepardfaut"/>
    <w:rsid w:val="006A64C1"/>
  </w:style>
  <w:style w:type="paragraph" w:styleId="PrformatHTML">
    <w:name w:val="HTML Preformatted"/>
    <w:basedOn w:val="Normal"/>
    <w:link w:val="PrformatHTMLCar"/>
    <w:uiPriority w:val="99"/>
    <w:semiHidden/>
    <w:unhideWhenUsed/>
    <w:rsid w:val="002916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29163E"/>
    <w:rPr>
      <w:rFonts w:ascii="Courier New" w:eastAsia="Times New Roman" w:hAnsi="Courier New" w:cs="Courier New"/>
      <w:sz w:val="20"/>
      <w:szCs w:val="20"/>
      <w:lang w:val="fr-FR" w:eastAsia="fr-FR"/>
    </w:rPr>
  </w:style>
  <w:style w:type="character" w:customStyle="1" w:styleId="reftext">
    <w:name w:val="reftext"/>
    <w:basedOn w:val="Policepardfaut"/>
    <w:rsid w:val="00590A45"/>
  </w:style>
  <w:style w:type="character" w:customStyle="1" w:styleId="highl">
    <w:name w:val="highl"/>
    <w:basedOn w:val="Policepardfaut"/>
    <w:rsid w:val="00590A45"/>
  </w:style>
</w:styles>
</file>

<file path=word/webSettings.xml><?xml version="1.0" encoding="utf-8"?>
<w:webSettings xmlns:r="http://schemas.openxmlformats.org/officeDocument/2006/relationships" xmlns:w="http://schemas.openxmlformats.org/wordprocessingml/2006/main">
  <w:divs>
    <w:div w:id="1114986257">
      <w:bodyDiv w:val="1"/>
      <w:marLeft w:val="0"/>
      <w:marRight w:val="0"/>
      <w:marTop w:val="0"/>
      <w:marBottom w:val="0"/>
      <w:divBdr>
        <w:top w:val="none" w:sz="0" w:space="0" w:color="auto"/>
        <w:left w:val="none" w:sz="0" w:space="0" w:color="auto"/>
        <w:bottom w:val="none" w:sz="0" w:space="0" w:color="auto"/>
        <w:right w:val="none" w:sz="0" w:space="0" w:color="auto"/>
      </w:divBdr>
    </w:div>
    <w:div w:id="1812165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glise-arcachon.fr/" TargetMode="External"/><Relationship Id="rId3" Type="http://schemas.openxmlformats.org/officeDocument/2006/relationships/settings" Target="settings.xml"/><Relationship Id="rId7" Type="http://schemas.openxmlformats.org/officeDocument/2006/relationships/hyperlink" Target="https://bassin-arcachon-et-nord-des-landes.epud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ise.reformee.arcachon@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551</Words>
  <Characters>3035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Marcucci Michel</cp:lastModifiedBy>
  <cp:revision>3</cp:revision>
  <cp:lastPrinted>2025-06-23T14:15:00Z</cp:lastPrinted>
  <dcterms:created xsi:type="dcterms:W3CDTF">2026-06-11T10:02:00Z</dcterms:created>
  <dcterms:modified xsi:type="dcterms:W3CDTF">2026-06-11T16:18:00Z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Microsoft® Word 2016</vt:lpwstr>
  </property>
  <property fmtid="{D5CDD505-2E9C-101B-9397-08002B2CF9AE}" pid="4" name="LastSaved">
    <vt:filetime>2021-01-27T00:00:00Z</vt:filetime>
  </property>
</Properties>
</file>